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CE" w:rsidRPr="00190FDB" w:rsidRDefault="00860FCE" w:rsidP="00497E3A">
      <w:pPr>
        <w:ind w:right="141" w:firstLine="3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FDB">
        <w:rPr>
          <w:rFonts w:ascii="Times New Roman" w:hAnsi="Times New Roman" w:cs="Times New Roman"/>
          <w:b/>
          <w:sz w:val="26"/>
          <w:szCs w:val="26"/>
        </w:rPr>
        <w:t>Сетевая консультация «Роль родителей в определении склонностей и сп</w:t>
      </w:r>
      <w:r w:rsidRPr="00190FDB">
        <w:rPr>
          <w:rFonts w:ascii="Times New Roman" w:hAnsi="Times New Roman" w:cs="Times New Roman"/>
          <w:b/>
          <w:sz w:val="26"/>
          <w:szCs w:val="26"/>
        </w:rPr>
        <w:t>о</w:t>
      </w:r>
      <w:r w:rsidRPr="00190FDB">
        <w:rPr>
          <w:rFonts w:ascii="Times New Roman" w:hAnsi="Times New Roman" w:cs="Times New Roman"/>
          <w:b/>
          <w:sz w:val="26"/>
          <w:szCs w:val="26"/>
        </w:rPr>
        <w:t>собностей ребенка-инвалида или ребенка с ОВЗ»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2395"/>
        <w:gridCol w:w="6388"/>
      </w:tblGrid>
      <w:tr w:rsidR="00860FCE" w:rsidRPr="00190FDB" w:rsidTr="00190FDB">
        <w:tc>
          <w:tcPr>
            <w:tcW w:w="876" w:type="dxa"/>
          </w:tcPr>
          <w:p w:rsidR="00860FCE" w:rsidRPr="00190FDB" w:rsidRDefault="00860FCE" w:rsidP="00497E3A">
            <w:pPr>
              <w:ind w:right="14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0FDB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860FCE" w:rsidRPr="00190FDB" w:rsidRDefault="00860FCE" w:rsidP="00497E3A">
            <w:pPr>
              <w:ind w:right="14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0FDB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096" w:type="dxa"/>
          </w:tcPr>
          <w:p w:rsidR="00860FCE" w:rsidRPr="00190FDB" w:rsidRDefault="00860FCE" w:rsidP="00497E3A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0FDB">
              <w:rPr>
                <w:rFonts w:ascii="Times New Roman" w:eastAsia="Calibri" w:hAnsi="Times New Roman" w:cs="Times New Roman"/>
                <w:sz w:val="26"/>
                <w:szCs w:val="26"/>
              </w:rPr>
              <w:t>Структурные компоненты</w:t>
            </w:r>
          </w:p>
          <w:p w:rsidR="00860FCE" w:rsidRPr="00190FDB" w:rsidRDefault="00860FCE" w:rsidP="00497E3A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0FDB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консультирования</w:t>
            </w:r>
          </w:p>
        </w:tc>
        <w:tc>
          <w:tcPr>
            <w:tcW w:w="6663" w:type="dxa"/>
          </w:tcPr>
          <w:p w:rsidR="00860FCE" w:rsidRPr="00190FDB" w:rsidRDefault="00860FCE" w:rsidP="00497E3A">
            <w:pPr>
              <w:ind w:right="1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0FDB">
              <w:rPr>
                <w:rFonts w:ascii="Times New Roman" w:eastAsia="Calibri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860FCE" w:rsidRPr="00190FDB" w:rsidTr="00190FDB">
        <w:trPr>
          <w:trHeight w:val="1743"/>
        </w:trPr>
        <w:tc>
          <w:tcPr>
            <w:tcW w:w="876" w:type="dxa"/>
          </w:tcPr>
          <w:p w:rsidR="00860FCE" w:rsidRPr="00190FDB" w:rsidRDefault="00860FCE" w:rsidP="00497E3A">
            <w:pPr>
              <w:ind w:right="14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0FDB">
              <w:rPr>
                <w:rFonts w:ascii="Times New Roman" w:eastAsia="Calibri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096" w:type="dxa"/>
          </w:tcPr>
          <w:p w:rsidR="00860FCE" w:rsidRPr="00190FDB" w:rsidRDefault="00860FCE" w:rsidP="00497E3A">
            <w:pPr>
              <w:ind w:right="14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0FDB">
              <w:rPr>
                <w:rFonts w:ascii="Times New Roman" w:hAnsi="Times New Roman" w:cs="Times New Roman"/>
                <w:sz w:val="26"/>
                <w:szCs w:val="26"/>
              </w:rPr>
              <w:t>Анонс:</w:t>
            </w:r>
          </w:p>
        </w:tc>
        <w:tc>
          <w:tcPr>
            <w:tcW w:w="6663" w:type="dxa"/>
          </w:tcPr>
          <w:p w:rsidR="00860FCE" w:rsidRPr="003D410C" w:rsidRDefault="00860FCE" w:rsidP="003D410C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10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r w:rsidR="003D410C" w:rsidRPr="003D410C">
              <w:rPr>
                <w:rFonts w:ascii="Times New Roman" w:hAnsi="Times New Roman" w:cs="Times New Roman"/>
                <w:sz w:val="26"/>
                <w:szCs w:val="26"/>
              </w:rPr>
              <w:t>работе специалистов, отвечающих за профориентацию в образовательной организации, направленные на активизацию родительской позиции в вопросах построения профессиональной траектории детей-инвалидов и детей с ограниченными возмо</w:t>
            </w:r>
            <w:r w:rsidR="003D410C" w:rsidRPr="003D410C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3D410C" w:rsidRPr="003D410C">
              <w:rPr>
                <w:rFonts w:ascii="Times New Roman" w:hAnsi="Times New Roman" w:cs="Times New Roman"/>
                <w:sz w:val="26"/>
                <w:szCs w:val="26"/>
              </w:rPr>
              <w:t xml:space="preserve">ностями здоровья. </w:t>
            </w:r>
          </w:p>
        </w:tc>
      </w:tr>
      <w:tr w:rsidR="00860FCE" w:rsidRPr="00190FDB" w:rsidTr="00190FDB">
        <w:tc>
          <w:tcPr>
            <w:tcW w:w="876" w:type="dxa"/>
          </w:tcPr>
          <w:p w:rsidR="00860FCE" w:rsidRPr="00190FDB" w:rsidRDefault="00860FCE" w:rsidP="00497E3A">
            <w:pPr>
              <w:ind w:right="14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0FDB">
              <w:rPr>
                <w:rFonts w:ascii="Times New Roman" w:eastAsia="Calibri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096" w:type="dxa"/>
          </w:tcPr>
          <w:p w:rsidR="00860FCE" w:rsidRPr="00190FDB" w:rsidRDefault="00860FCE" w:rsidP="00497E3A">
            <w:pPr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FDB">
              <w:rPr>
                <w:rFonts w:ascii="Times New Roman" w:hAnsi="Times New Roman" w:cs="Times New Roman"/>
                <w:sz w:val="26"/>
                <w:szCs w:val="26"/>
              </w:rPr>
              <w:t xml:space="preserve">Ключевые слова: </w:t>
            </w:r>
          </w:p>
        </w:tc>
        <w:tc>
          <w:tcPr>
            <w:tcW w:w="6663" w:type="dxa"/>
          </w:tcPr>
          <w:p w:rsidR="00497E3A" w:rsidRPr="001461FC" w:rsidRDefault="00497E3A" w:rsidP="00497E3A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190FDB">
              <w:rPr>
                <w:rFonts w:ascii="Times New Roman" w:hAnsi="Times New Roman" w:cs="Times New Roman"/>
                <w:b/>
                <w:color w:val="212121"/>
                <w:sz w:val="26"/>
                <w:szCs w:val="26"/>
                <w:shd w:val="clear" w:color="auto" w:fill="FFFFFF"/>
              </w:rPr>
              <w:t>Профессиограмма</w:t>
            </w:r>
            <w:r w:rsidR="00E9444D" w:rsidRPr="00190FDB">
              <w:rPr>
                <w:rFonts w:ascii="Times New Roman" w:hAnsi="Times New Roman" w:cs="Times New Roman"/>
                <w:b/>
                <w:color w:val="212121"/>
                <w:sz w:val="26"/>
                <w:szCs w:val="26"/>
                <w:shd w:val="clear" w:color="auto" w:fill="FFFFFF"/>
              </w:rPr>
              <w:t>–</w:t>
            </w:r>
            <w:r w:rsidR="001461FC" w:rsidRPr="001461FC">
              <w:rPr>
                <w:rFonts w:ascii="Times New Roman" w:hAnsi="Times New Roman" w:cs="Times New Roman"/>
                <w:sz w:val="26"/>
                <w:szCs w:val="26"/>
              </w:rPr>
              <w:t>система признаков, описыва</w:t>
            </w:r>
            <w:r w:rsidR="001461FC" w:rsidRPr="001461F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1461FC" w:rsidRPr="001461FC">
              <w:rPr>
                <w:rFonts w:ascii="Times New Roman" w:hAnsi="Times New Roman" w:cs="Times New Roman"/>
                <w:sz w:val="26"/>
                <w:szCs w:val="26"/>
              </w:rPr>
              <w:t xml:space="preserve">щих ту или иную </w:t>
            </w:r>
            <w:hyperlink r:id="rId6" w:tooltip="Профессия" w:history="1">
              <w:r w:rsidR="001461FC" w:rsidRPr="001461FC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профессию</w:t>
              </w:r>
            </w:hyperlink>
            <w:r w:rsidR="001461FC" w:rsidRPr="001461FC">
              <w:rPr>
                <w:rFonts w:ascii="Times New Roman" w:hAnsi="Times New Roman" w:cs="Times New Roman"/>
                <w:sz w:val="26"/>
                <w:szCs w:val="26"/>
              </w:rPr>
              <w:t xml:space="preserve">, а также включающая в себя перечень норм и требований, предъявляемых этой профессией или </w:t>
            </w:r>
            <w:hyperlink r:id="rId7" w:tooltip="Специальность" w:history="1">
              <w:r w:rsidR="001461FC" w:rsidRPr="001461FC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специальностью</w:t>
              </w:r>
            </w:hyperlink>
            <w:r w:rsidR="001461FC" w:rsidRPr="001461FC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hyperlink r:id="rId8" w:tooltip="Работник" w:history="1">
              <w:r w:rsidR="001461FC" w:rsidRPr="001461FC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работнику</w:t>
              </w:r>
            </w:hyperlink>
            <w:r w:rsidR="001461FC" w:rsidRPr="001461F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E9444D" w:rsidRPr="001461FC" w:rsidRDefault="00E9444D" w:rsidP="00497E3A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color w:val="212121"/>
                <w:sz w:val="26"/>
                <w:szCs w:val="26"/>
                <w:shd w:val="clear" w:color="auto" w:fill="FFFFFF"/>
              </w:rPr>
            </w:pPr>
            <w:r w:rsidRPr="00190FDB">
              <w:rPr>
                <w:rFonts w:ascii="Times New Roman" w:hAnsi="Times New Roman" w:cs="Times New Roman"/>
                <w:b/>
                <w:color w:val="212121"/>
                <w:sz w:val="26"/>
                <w:szCs w:val="26"/>
                <w:shd w:val="clear" w:color="auto" w:fill="FFFFFF"/>
              </w:rPr>
              <w:t xml:space="preserve">Интересы </w:t>
            </w:r>
            <w:r w:rsidRPr="001461FC">
              <w:rPr>
                <w:rFonts w:ascii="Times New Roman" w:hAnsi="Times New Roman" w:cs="Times New Roman"/>
                <w:b/>
                <w:color w:val="212121"/>
                <w:sz w:val="26"/>
                <w:szCs w:val="26"/>
                <w:shd w:val="clear" w:color="auto" w:fill="FFFFFF"/>
              </w:rPr>
              <w:t xml:space="preserve">- </w:t>
            </w:r>
            <w:r w:rsidR="001461FC" w:rsidRPr="001461FC">
              <w:rPr>
                <w:rFonts w:ascii="Times New Roman" w:hAnsi="Times New Roman" w:cs="Times New Roman"/>
                <w:sz w:val="26"/>
                <w:szCs w:val="26"/>
              </w:rPr>
              <w:t>положительно окрашенный эмоционал</w:t>
            </w:r>
            <w:r w:rsidR="001461FC" w:rsidRPr="001461F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1461FC" w:rsidRPr="001461FC">
              <w:rPr>
                <w:rFonts w:ascii="Times New Roman" w:hAnsi="Times New Roman" w:cs="Times New Roman"/>
                <w:sz w:val="26"/>
                <w:szCs w:val="26"/>
              </w:rPr>
              <w:t>ный процесс, связанный с потребностью узнать что-то новое об объекте интереса, повышенным вниман</w:t>
            </w:r>
            <w:r w:rsidR="001461FC" w:rsidRPr="001461F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461FC" w:rsidRPr="001461FC">
              <w:rPr>
                <w:rFonts w:ascii="Times New Roman" w:hAnsi="Times New Roman" w:cs="Times New Roman"/>
                <w:sz w:val="26"/>
                <w:szCs w:val="26"/>
              </w:rPr>
              <w:t>ем к нему</w:t>
            </w:r>
            <w:r w:rsidR="001461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64F46" w:rsidRPr="00190FDB" w:rsidRDefault="009B4509" w:rsidP="00497E3A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FDB">
              <w:rPr>
                <w:rFonts w:ascii="Times New Roman" w:hAnsi="Times New Roman" w:cs="Times New Roman"/>
                <w:b/>
                <w:color w:val="212121"/>
                <w:sz w:val="26"/>
                <w:szCs w:val="26"/>
                <w:shd w:val="clear" w:color="auto" w:fill="FFFFFF"/>
              </w:rPr>
              <w:t>Склонности -</w:t>
            </w:r>
            <w:r w:rsidR="00BD3283" w:rsidRPr="00190FDB">
              <w:rPr>
                <w:rFonts w:ascii="Times New Roman" w:hAnsi="Times New Roman" w:cs="Times New Roman"/>
                <w:sz w:val="26"/>
                <w:szCs w:val="26"/>
              </w:rPr>
              <w:t xml:space="preserve"> это желания человека, побуждения, потребности в определенных видах деятельности, стремление не только к результату, но и к самому процессу того, что человек делает. </w:t>
            </w:r>
          </w:p>
          <w:p w:rsidR="009B4509" w:rsidRPr="00190FDB" w:rsidRDefault="009B4509" w:rsidP="00497E3A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color w:val="212121"/>
                <w:sz w:val="26"/>
                <w:szCs w:val="26"/>
                <w:shd w:val="clear" w:color="auto" w:fill="FFFFFF"/>
              </w:rPr>
            </w:pPr>
            <w:r w:rsidRPr="00190FDB">
              <w:rPr>
                <w:rFonts w:ascii="Times New Roman" w:hAnsi="Times New Roman" w:cs="Times New Roman"/>
                <w:b/>
                <w:color w:val="212121"/>
                <w:sz w:val="26"/>
                <w:szCs w:val="26"/>
                <w:shd w:val="clear" w:color="auto" w:fill="FFFFFF"/>
              </w:rPr>
              <w:t xml:space="preserve">Способности </w:t>
            </w:r>
            <w:r w:rsidR="00BD3283" w:rsidRPr="00190FDB">
              <w:rPr>
                <w:rFonts w:ascii="Times New Roman" w:hAnsi="Times New Roman" w:cs="Times New Roman"/>
                <w:b/>
                <w:color w:val="212121"/>
                <w:sz w:val="26"/>
                <w:szCs w:val="26"/>
                <w:shd w:val="clear" w:color="auto" w:fill="FFFFFF"/>
              </w:rPr>
              <w:t xml:space="preserve">- </w:t>
            </w:r>
            <w:r w:rsidR="00BD3283" w:rsidRPr="00190FDB">
              <w:rPr>
                <w:rFonts w:ascii="Times New Roman" w:hAnsi="Times New Roman" w:cs="Times New Roman"/>
                <w:sz w:val="26"/>
                <w:szCs w:val="26"/>
              </w:rPr>
              <w:t>индивидуальные качества человека, от которых зависит возможность успешного осущ</w:t>
            </w:r>
            <w:r w:rsidR="00BD3283" w:rsidRPr="00190FD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D3283" w:rsidRPr="00190FDB">
              <w:rPr>
                <w:rFonts w:ascii="Times New Roman" w:hAnsi="Times New Roman" w:cs="Times New Roman"/>
                <w:sz w:val="26"/>
                <w:szCs w:val="26"/>
              </w:rPr>
              <w:t>ствления деятельности.</w:t>
            </w:r>
          </w:p>
          <w:p w:rsidR="009B4509" w:rsidRPr="00190FDB" w:rsidRDefault="009B4509" w:rsidP="00497E3A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color w:val="212121"/>
                <w:sz w:val="26"/>
                <w:szCs w:val="26"/>
                <w:shd w:val="clear" w:color="auto" w:fill="FFFFFF"/>
              </w:rPr>
            </w:pPr>
            <w:r w:rsidRPr="00190FDB">
              <w:rPr>
                <w:rFonts w:ascii="Times New Roman" w:hAnsi="Times New Roman" w:cs="Times New Roman"/>
                <w:b/>
                <w:color w:val="212121"/>
                <w:sz w:val="26"/>
                <w:szCs w:val="26"/>
                <w:shd w:val="clear" w:color="auto" w:fill="FFFFFF"/>
              </w:rPr>
              <w:t xml:space="preserve">Ребенок-инвалид - </w:t>
            </w:r>
            <w:r w:rsidR="003D18E7" w:rsidRPr="00190FDB">
              <w:rPr>
                <w:rFonts w:ascii="Times New Roman" w:hAnsi="Times New Roman" w:cs="Times New Roman"/>
                <w:sz w:val="26"/>
                <w:szCs w:val="26"/>
              </w:rPr>
              <w:t>ребенок до 18 лет, имеющий зн</w:t>
            </w:r>
            <w:r w:rsidR="003D18E7" w:rsidRPr="00190FD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D18E7" w:rsidRPr="00190FDB">
              <w:rPr>
                <w:rFonts w:ascii="Times New Roman" w:hAnsi="Times New Roman" w:cs="Times New Roman"/>
                <w:sz w:val="26"/>
                <w:szCs w:val="26"/>
              </w:rPr>
              <w:t>чительные ограничения жизнедеятельности, прив</w:t>
            </w:r>
            <w:r w:rsidR="003D18E7" w:rsidRPr="00190F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D18E7" w:rsidRPr="00190FDB">
              <w:rPr>
                <w:rFonts w:ascii="Times New Roman" w:hAnsi="Times New Roman" w:cs="Times New Roman"/>
                <w:sz w:val="26"/>
                <w:szCs w:val="26"/>
              </w:rPr>
              <w:t>дящие к социальной дезадаптации вследствие нар</w:t>
            </w:r>
            <w:r w:rsidR="003D18E7" w:rsidRPr="00190FD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D18E7" w:rsidRPr="00190FDB">
              <w:rPr>
                <w:rFonts w:ascii="Times New Roman" w:hAnsi="Times New Roman" w:cs="Times New Roman"/>
                <w:sz w:val="26"/>
                <w:szCs w:val="26"/>
              </w:rPr>
              <w:t>шений развития и роста ребенка, способностей к с</w:t>
            </w:r>
            <w:r w:rsidR="003D18E7" w:rsidRPr="00190FD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D18E7" w:rsidRPr="00190FDB">
              <w:rPr>
                <w:rFonts w:ascii="Times New Roman" w:hAnsi="Times New Roman" w:cs="Times New Roman"/>
                <w:sz w:val="26"/>
                <w:szCs w:val="26"/>
              </w:rPr>
              <w:t>мообслуживанию, передвижению, ориентации, ко</w:t>
            </w:r>
            <w:r w:rsidR="003D18E7" w:rsidRPr="00190FD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D18E7" w:rsidRPr="00190FDB">
              <w:rPr>
                <w:rFonts w:ascii="Times New Roman" w:hAnsi="Times New Roman" w:cs="Times New Roman"/>
                <w:sz w:val="26"/>
                <w:szCs w:val="26"/>
              </w:rPr>
              <w:t>троля за своим поведением, обучения, общения, тр</w:t>
            </w:r>
            <w:r w:rsidR="003D18E7" w:rsidRPr="00190FD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D18E7" w:rsidRPr="00190FDB">
              <w:rPr>
                <w:rFonts w:ascii="Times New Roman" w:hAnsi="Times New Roman" w:cs="Times New Roman"/>
                <w:sz w:val="26"/>
                <w:szCs w:val="26"/>
              </w:rPr>
              <w:t>довой деятельности в будущем, статус которого у</w:t>
            </w:r>
            <w:r w:rsidR="003D18E7" w:rsidRPr="00190F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D18E7" w:rsidRPr="00190FDB">
              <w:rPr>
                <w:rFonts w:ascii="Times New Roman" w:hAnsi="Times New Roman" w:cs="Times New Roman"/>
                <w:sz w:val="26"/>
                <w:szCs w:val="26"/>
              </w:rPr>
              <w:t>тановлен учреждениями медико-социальной экспе</w:t>
            </w:r>
            <w:r w:rsidR="003D18E7" w:rsidRPr="00190FD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D18E7" w:rsidRPr="00190FDB">
              <w:rPr>
                <w:rFonts w:ascii="Times New Roman" w:hAnsi="Times New Roman" w:cs="Times New Roman"/>
                <w:sz w:val="26"/>
                <w:szCs w:val="26"/>
              </w:rPr>
              <w:t>тизы.</w:t>
            </w:r>
          </w:p>
          <w:p w:rsidR="00860FCE" w:rsidRPr="00190FDB" w:rsidRDefault="009B4509" w:rsidP="00497E3A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90FDB">
              <w:rPr>
                <w:rFonts w:ascii="Times New Roman" w:hAnsi="Times New Roman" w:cs="Times New Roman"/>
                <w:b/>
                <w:color w:val="212121"/>
                <w:sz w:val="26"/>
                <w:szCs w:val="26"/>
                <w:shd w:val="clear" w:color="auto" w:fill="FFFFFF"/>
              </w:rPr>
              <w:t>Ребенок</w:t>
            </w:r>
            <w:r w:rsidR="00860FCE" w:rsidRPr="00190FDB">
              <w:rPr>
                <w:rFonts w:ascii="Times New Roman" w:hAnsi="Times New Roman" w:cs="Times New Roman"/>
                <w:b/>
                <w:color w:val="212121"/>
                <w:sz w:val="26"/>
                <w:szCs w:val="26"/>
                <w:shd w:val="clear" w:color="auto" w:fill="FFFFFF"/>
              </w:rPr>
              <w:t xml:space="preserve"> с </w:t>
            </w:r>
            <w:r w:rsidRPr="00190FDB">
              <w:rPr>
                <w:rFonts w:ascii="Times New Roman" w:hAnsi="Times New Roman" w:cs="Times New Roman"/>
                <w:b/>
                <w:color w:val="212121"/>
                <w:sz w:val="26"/>
                <w:szCs w:val="26"/>
                <w:shd w:val="clear" w:color="auto" w:fill="FFFFFF"/>
              </w:rPr>
              <w:t>ОВЗ (</w:t>
            </w:r>
            <w:r w:rsidR="00860FCE" w:rsidRPr="00190FDB">
              <w:rPr>
                <w:rFonts w:ascii="Times New Roman" w:hAnsi="Times New Roman" w:cs="Times New Roman"/>
                <w:b/>
                <w:sz w:val="26"/>
                <w:szCs w:val="26"/>
              </w:rPr>
              <w:t>ограниченными возможностями здоровья</w:t>
            </w:r>
            <w:r w:rsidRPr="00190F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r w:rsidR="00860FCE" w:rsidRPr="00190FDB">
              <w:rPr>
                <w:rFonts w:ascii="Times New Roman" w:hAnsi="Times New Roman" w:cs="Times New Roman"/>
                <w:color w:val="212121"/>
                <w:sz w:val="26"/>
                <w:szCs w:val="26"/>
                <w:shd w:val="clear" w:color="auto" w:fill="FFFFFF"/>
              </w:rPr>
              <w:t>- физическое лицо, имеющее недостатки в физическом и (или) психологическом развитии, по</w:t>
            </w:r>
            <w:r w:rsidR="00860FCE" w:rsidRPr="00190FDB">
              <w:rPr>
                <w:rFonts w:ascii="Times New Roman" w:hAnsi="Times New Roman" w:cs="Times New Roman"/>
                <w:color w:val="212121"/>
                <w:sz w:val="26"/>
                <w:szCs w:val="26"/>
                <w:shd w:val="clear" w:color="auto" w:fill="FFFFFF"/>
              </w:rPr>
              <w:t>д</w:t>
            </w:r>
            <w:r w:rsidR="00860FCE" w:rsidRPr="00190FDB">
              <w:rPr>
                <w:rFonts w:ascii="Times New Roman" w:hAnsi="Times New Roman" w:cs="Times New Roman"/>
                <w:color w:val="212121"/>
                <w:sz w:val="26"/>
                <w:szCs w:val="26"/>
                <w:shd w:val="clear" w:color="auto" w:fill="FFFFFF"/>
              </w:rPr>
              <w:t>твержденные психолого-медико-педагогической к</w:t>
            </w:r>
            <w:r w:rsidR="00860FCE" w:rsidRPr="00190FDB">
              <w:rPr>
                <w:rFonts w:ascii="Times New Roman" w:hAnsi="Times New Roman" w:cs="Times New Roman"/>
                <w:color w:val="212121"/>
                <w:sz w:val="26"/>
                <w:szCs w:val="26"/>
                <w:shd w:val="clear" w:color="auto" w:fill="FFFFFF"/>
              </w:rPr>
              <w:t>о</w:t>
            </w:r>
            <w:r w:rsidR="00860FCE" w:rsidRPr="00190FDB">
              <w:rPr>
                <w:rFonts w:ascii="Times New Roman" w:hAnsi="Times New Roman" w:cs="Times New Roman"/>
                <w:color w:val="212121"/>
                <w:sz w:val="26"/>
                <w:szCs w:val="26"/>
                <w:shd w:val="clear" w:color="auto" w:fill="FFFFFF"/>
              </w:rPr>
              <w:t>миссией и препятствующие получению образования без создания специальных условий.</w:t>
            </w:r>
          </w:p>
        </w:tc>
      </w:tr>
      <w:tr w:rsidR="00860FCE" w:rsidRPr="00190FDB" w:rsidTr="00190FDB">
        <w:tc>
          <w:tcPr>
            <w:tcW w:w="876" w:type="dxa"/>
          </w:tcPr>
          <w:p w:rsidR="00860FCE" w:rsidRPr="00190FDB" w:rsidRDefault="00860FCE" w:rsidP="00497E3A">
            <w:pPr>
              <w:ind w:right="14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0FDB">
              <w:rPr>
                <w:rFonts w:ascii="Times New Roman" w:eastAsia="Calibri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8759" w:type="dxa"/>
            <w:gridSpan w:val="2"/>
          </w:tcPr>
          <w:p w:rsidR="00860FCE" w:rsidRPr="00190FDB" w:rsidRDefault="00860FCE" w:rsidP="002E2EA3">
            <w:pPr>
              <w:spacing w:after="0" w:line="240" w:lineRule="auto"/>
              <w:ind w:right="141" w:firstLine="709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90F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Консультационный текст</w:t>
            </w:r>
          </w:p>
          <w:p w:rsidR="00190FDB" w:rsidRPr="00190FDB" w:rsidRDefault="00190FDB" w:rsidP="002E2EA3">
            <w:pPr>
              <w:spacing w:after="0" w:line="240" w:lineRule="auto"/>
              <w:ind w:right="14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Выбор профессии весьма сложный и порой долгий мотивационный процесс. Особенно трудно он дается людям с ограниченными возможн</w:t>
            </w: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стями здоровья. Причем, выбор профессии является достаточно сложным и напряженным этапом не только для самих молодых людей, но и для их </w:t>
            </w: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родных и близких, в частности родителей. </w:t>
            </w:r>
          </w:p>
          <w:p w:rsidR="00190FDB" w:rsidRPr="00190FDB" w:rsidRDefault="00190FDB" w:rsidP="002E2EA3">
            <w:pPr>
              <w:spacing w:after="0" w:line="240" w:lineRule="auto"/>
              <w:ind w:right="14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Жизненный опыт подростка в целом и подростка-инвалида (или с ОВЗ) в частности ограничен, его представления о профессиональной де</w:t>
            </w: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тельности часто имеют неполный или нереалистичный характер. У ребенка могут возникать вопросы о содержании профессиональной деятельности, о месте возможной работы, об уровне зарплаты, он может смешивать пон</w:t>
            </w: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тия «профессия» и «должность». Находясь в ситуации выбора, дети часто испытывают растерянность и нуждаются в поддержке взрослых.</w:t>
            </w:r>
          </w:p>
          <w:p w:rsidR="00190FDB" w:rsidRPr="00190FDB" w:rsidRDefault="00190FDB" w:rsidP="002E2EA3">
            <w:pPr>
              <w:spacing w:after="0" w:line="240" w:lineRule="auto"/>
              <w:ind w:right="142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 подростков, в том числе из числа детей-инвалидов и детей с ОВЗ, выбирающих свой профессиональный путь</w:t>
            </w:r>
            <w:r w:rsidR="00B139E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часто занимают о</w:t>
            </w: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страненную позицию, не проявляя интереса и участия в решении довольно важного вопроса профессионального самоопределения. </w:t>
            </w:r>
          </w:p>
          <w:p w:rsidR="00B139E0" w:rsidRDefault="00190FDB" w:rsidP="002E2EA3">
            <w:pPr>
              <w:spacing w:after="0" w:line="240" w:lineRule="auto"/>
              <w:ind w:right="142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В этом случае специалист</w:t>
            </w:r>
            <w:r w:rsidR="00B139E0">
              <w:rPr>
                <w:rFonts w:ascii="Times New Roman" w:eastAsia="Times New Roman" w:hAnsi="Times New Roman" w:cs="Times New Roman"/>
                <w:sz w:val="26"/>
                <w:szCs w:val="26"/>
              </w:rPr>
              <w:t>ам</w:t>
            </w: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, занимающи</w:t>
            </w:r>
            <w:r w:rsidR="00B139E0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ся вопросами профорие</w:t>
            </w: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тации</w:t>
            </w:r>
            <w:r w:rsidR="00B139E0">
              <w:rPr>
                <w:rFonts w:ascii="Times New Roman" w:eastAsia="Times New Roman" w:hAnsi="Times New Roman" w:cs="Times New Roman"/>
                <w:sz w:val="26"/>
                <w:szCs w:val="26"/>
              </w:rPr>
              <w:t>, необходимо</w:t>
            </w: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построить свою работу с родителями </w:t>
            </w:r>
            <w:r w:rsidR="00B139E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следующим направлениям:</w:t>
            </w:r>
          </w:p>
          <w:p w:rsidR="00951543" w:rsidRDefault="00B139E0" w:rsidP="00951543">
            <w:pPr>
              <w:spacing w:after="0" w:line="240" w:lineRule="auto"/>
              <w:ind w:right="142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справочной информации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</w:t>
            </w:r>
            <w:r w:rsidR="00951543">
              <w:rPr>
                <w:rFonts w:ascii="Times New Roman" w:eastAsia="Times New Roman" w:hAnsi="Times New Roman" w:cs="Times New Roman"/>
                <w:sz w:val="26"/>
                <w:szCs w:val="26"/>
              </w:rPr>
              <w:t>про</w:t>
            </w:r>
            <w:r w:rsidR="005A5BDF">
              <w:rPr>
                <w:rFonts w:ascii="Times New Roman" w:eastAsia="Times New Roman" w:hAnsi="Times New Roman" w:cs="Times New Roman"/>
                <w:sz w:val="26"/>
                <w:szCs w:val="26"/>
              </w:rPr>
              <w:t>фе</w:t>
            </w:r>
            <w:r w:rsidR="00951543">
              <w:rPr>
                <w:rFonts w:ascii="Times New Roman" w:eastAsia="Times New Roman" w:hAnsi="Times New Roman" w:cs="Times New Roman"/>
                <w:sz w:val="26"/>
                <w:szCs w:val="26"/>
              </w:rPr>
              <w:t>ссиях;</w:t>
            </w:r>
          </w:p>
          <w:p w:rsidR="00951543" w:rsidRDefault="00951543" w:rsidP="00951543">
            <w:pPr>
              <w:spacing w:after="0" w:line="240" w:lineRule="auto"/>
              <w:ind w:right="142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мотивация родителей на совместну</w:t>
            </w:r>
            <w:r w:rsidR="005A5BDF">
              <w:rPr>
                <w:rFonts w:ascii="Times New Roman" w:eastAsia="Times New Roman" w:hAnsi="Times New Roman" w:cs="Times New Roman"/>
                <w:sz w:val="26"/>
                <w:szCs w:val="26"/>
              </w:rPr>
              <w:t>ю работу с собственными детьми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951543" w:rsidRDefault="00951543" w:rsidP="00951543">
            <w:pPr>
              <w:spacing w:after="0" w:line="240" w:lineRule="auto"/>
              <w:ind w:right="142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профконсультирование ребенка совместно с родителями;</w:t>
            </w:r>
          </w:p>
          <w:p w:rsidR="00951543" w:rsidRPr="00190FDB" w:rsidRDefault="00951543" w:rsidP="00951543">
            <w:pPr>
              <w:spacing w:after="0" w:line="240" w:lineRule="auto"/>
              <w:ind w:right="142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обучение родителей способам и приемам эмоциональной поддержки своего ребенка </w:t>
            </w: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на этапе построения профессиональной траектории.</w:t>
            </w:r>
          </w:p>
          <w:p w:rsidR="00B139E0" w:rsidRDefault="00B139E0" w:rsidP="002E2EA3">
            <w:pPr>
              <w:spacing w:after="0" w:line="240" w:lineRule="auto"/>
              <w:ind w:right="142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447E" w:rsidRPr="00190FDB" w:rsidRDefault="009B447E" w:rsidP="002E2EA3">
            <w:pPr>
              <w:spacing w:after="0" w:line="240" w:lineRule="auto"/>
              <w:ind w:right="1339" w:firstLine="70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190F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  <w:t>Какова роль родителей и что они должны учесть?</w:t>
            </w:r>
          </w:p>
          <w:p w:rsidR="009B447E" w:rsidRPr="00190FDB" w:rsidRDefault="009B447E" w:rsidP="002E2EA3">
            <w:pPr>
              <w:spacing w:after="0" w:line="240" w:lineRule="auto"/>
              <w:ind w:right="284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Родителям детей-инвалидов и детей с ОВЗ важно понять, на чем акцентировать внимание своего ребенка при выборе профессиональной траектории развития. </w:t>
            </w:r>
          </w:p>
          <w:p w:rsidR="009B447E" w:rsidRPr="00190FDB" w:rsidRDefault="009B447E" w:rsidP="002E2EA3">
            <w:pPr>
              <w:spacing w:after="0" w:line="240" w:lineRule="auto"/>
              <w:ind w:right="284" w:firstLine="70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1. Информированность о профессиях.</w:t>
            </w:r>
          </w:p>
          <w:p w:rsidR="009B447E" w:rsidRPr="00190FDB" w:rsidRDefault="009B447E" w:rsidP="002E2EA3">
            <w:pPr>
              <w:spacing w:after="0" w:line="240" w:lineRule="auto"/>
              <w:ind w:right="284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Многие родители, к сожалению, не могут дать совет детям в пр</w:t>
            </w:r>
            <w:r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фессиональном выборе именно потому, что сами мало знают о професс</w:t>
            </w:r>
            <w:r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ях, об их требованиях, о правилах, которыми следует руководствоваться при решении столь важного вопроса, об учебных заведениях. </w:t>
            </w:r>
            <w:r w:rsidR="0026674C"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Чтобы быть помощником своему ребенку в этом вопросе необходимо заняться сам</w:t>
            </w:r>
            <w:r w:rsidR="0026674C"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26674C"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образованием. </w:t>
            </w:r>
          </w:p>
          <w:p w:rsidR="009B447E" w:rsidRPr="00190FDB" w:rsidRDefault="0026674C" w:rsidP="002E2EA3">
            <w:pPr>
              <w:spacing w:after="0" w:line="240" w:lineRule="auto"/>
              <w:ind w:right="284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="005907EE"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азличные интернет-источники</w:t>
            </w:r>
            <w:r w:rsidR="00497E3A"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используемые </w:t>
            </w:r>
            <w:r w:rsidR="005907EE"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="001F0EF7"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ля знакомства с миром профессий</w:t>
            </w:r>
            <w:r w:rsidR="009B1AD8"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пом</w:t>
            </w:r>
            <w:r w:rsidR="001F0EF7"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огут узнать о том, какие профессии вообще сущ</w:t>
            </w:r>
            <w:r w:rsidR="001F0EF7"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1F0EF7"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ствуют, какие появились в последнее время, какие стали наиболее во</w:t>
            </w:r>
            <w:r w:rsidR="001F0EF7"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1F0EF7"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требованными</w:t>
            </w:r>
            <w:r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 П</w:t>
            </w:r>
            <w:r w:rsidR="009B447E"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роч</w:t>
            </w:r>
            <w:r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тение </w:t>
            </w:r>
            <w:r w:rsidR="009B447E"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специальн</w:t>
            </w:r>
            <w:r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ой</w:t>
            </w:r>
            <w:r w:rsidR="009B447E"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литератур</w:t>
            </w:r>
            <w:r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ы, </w:t>
            </w:r>
            <w:r w:rsidR="002E2EA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знакомство с </w:t>
            </w:r>
            <w:r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</w:t>
            </w:r>
            <w:r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фессиограмм</w:t>
            </w:r>
            <w:r w:rsidR="002E2EA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ами </w:t>
            </w:r>
            <w:r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даст понимание то</w:t>
            </w:r>
            <w:r w:rsidR="002E2EA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го</w:t>
            </w:r>
            <w:r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какие требования предъявляет к человеку та или иная профессия и соответствует ли этим требованиям р</w:t>
            </w:r>
            <w:r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бенок. </w:t>
            </w:r>
            <w:r w:rsidRPr="000906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Общение с </w:t>
            </w:r>
            <w:r w:rsidR="00090643" w:rsidRPr="000906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людьми, работающими по </w:t>
            </w:r>
            <w:r w:rsidR="00497E3A" w:rsidRPr="000906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рассматриваемой </w:t>
            </w:r>
            <w:r w:rsidRPr="000906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профессии</w:t>
            </w:r>
            <w:r w:rsidR="00497E3A" w:rsidRPr="000906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0906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позволит получить более разверн</w:t>
            </w:r>
            <w:r w:rsidR="00AB7C7B" w:rsidRPr="000906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ут</w:t>
            </w:r>
            <w:r w:rsidRPr="000906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ое представление о </w:t>
            </w:r>
            <w:r w:rsidR="00AB7C7B" w:rsidRPr="000906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специфики де</w:t>
            </w:r>
            <w:r w:rsidR="00AB7C7B" w:rsidRPr="000906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="00AB7C7B" w:rsidRPr="000906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тельности</w:t>
            </w:r>
            <w:r w:rsidRPr="000906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о тех «подводных камнях»</w:t>
            </w:r>
            <w:r w:rsidR="00AB7C7B" w:rsidRPr="000906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которые могут быть не заметны за внешней сторо</w:t>
            </w:r>
            <w:r w:rsidR="00090643" w:rsidRPr="000906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ной профессии. Имея представления обо всех аспектах в</w:t>
            </w:r>
            <w:r w:rsidR="00090643" w:rsidRPr="000906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="00090643" w:rsidRPr="000906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бираемой деятельности</w:t>
            </w:r>
            <w:r w:rsidR="00951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090643" w:rsidRPr="000906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проще соот</w:t>
            </w:r>
            <w:r w:rsidR="00AB7C7B" w:rsidRPr="000906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нести профессиональные намерения </w:t>
            </w:r>
            <w:r w:rsidR="00090643" w:rsidRPr="000906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ребенка </w:t>
            </w:r>
            <w:r w:rsidR="00AB7C7B" w:rsidRPr="000906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 теми особенностями работы о которых </w:t>
            </w:r>
            <w:r w:rsidR="000906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они </w:t>
            </w:r>
            <w:r w:rsidR="00AB7C7B" w:rsidRPr="000906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узнали.</w:t>
            </w:r>
            <w:r w:rsidR="00AB7C7B"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Сбор и</w:t>
            </w:r>
            <w:r w:rsidR="00AB7C7B"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AB7C7B"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формации о рынке образовательных услуг города и региона, позволит у</w:t>
            </w:r>
            <w:r w:rsidR="00AB7C7B"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="00AB7C7B"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нать об учебных заведениях, занимающихся профессиональной подг</w:t>
            </w:r>
            <w:r w:rsidR="00AB7C7B"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AB7C7B"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товкой детей-инвалидов и детей с ОВЗ</w:t>
            </w:r>
            <w:r w:rsidR="00554265"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также</w:t>
            </w:r>
            <w:r w:rsidR="009B447E"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о перспективах трудоус</w:t>
            </w:r>
            <w:r w:rsidR="009B447E"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="009B447E"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ройства и профессионального роста</w:t>
            </w:r>
            <w:r w:rsidR="00951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. Алтайским краевым центром </w:t>
            </w:r>
            <w:r w:rsidR="00951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ППМС-помощи в помощь родителям и обучающимся составлен эле</w:t>
            </w:r>
            <w:r w:rsidR="00951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="00951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тронный сборник с перечнем образовательных учреждений высшего и среднего образования, центров профессиональной подготовки, обуча</w:t>
            </w:r>
            <w:r w:rsidR="00951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ю</w:t>
            </w:r>
            <w:r w:rsidR="00951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щих людей с ОВЗ, с которым подробно можно ознакомиться по ссы</w:t>
            </w:r>
            <w:r w:rsidR="00951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</w:t>
            </w:r>
            <w:r w:rsidR="00951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ке:</w:t>
            </w:r>
            <w:hyperlink r:id="rId9" w:history="1">
              <w:r w:rsidR="00F924CE" w:rsidRPr="00190FD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"Куда пойти учиться?" Сборник для детей с ОВЗ и детей-ивалидов</w:t>
              </w:r>
            </w:hyperlink>
            <w:r w:rsidR="004478B0" w:rsidRPr="00190F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).</w:t>
            </w:r>
          </w:p>
          <w:p w:rsidR="007A0F91" w:rsidRPr="00190FDB" w:rsidRDefault="007A0F91" w:rsidP="002E2EA3">
            <w:pPr>
              <w:spacing w:after="0" w:line="240" w:lineRule="auto"/>
              <w:ind w:right="284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2F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Владея необходимой информацией родителям </w:t>
            </w:r>
            <w:r w:rsidR="00D42FCD" w:rsidRPr="00D42F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проще</w:t>
            </w:r>
            <w:r w:rsidRPr="00D42F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помочь р</w:t>
            </w:r>
            <w:r w:rsidRPr="00D42F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D42F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бенку в вопросах выбора профессии.</w:t>
            </w:r>
          </w:p>
          <w:p w:rsidR="00410002" w:rsidRPr="00190FDB" w:rsidRDefault="00410002" w:rsidP="002E2EA3">
            <w:pPr>
              <w:spacing w:after="0" w:line="240" w:lineRule="auto"/>
              <w:ind w:right="14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:rsidR="00497E3A" w:rsidRPr="00190FDB" w:rsidRDefault="009B447E" w:rsidP="002E2EA3">
            <w:pPr>
              <w:spacing w:after="0" w:line="240" w:lineRule="auto"/>
              <w:ind w:right="14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2. </w:t>
            </w:r>
            <w:r w:rsidR="00497E3A" w:rsidRPr="00190FD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Адекватная оценка способ</w:t>
            </w:r>
            <w:r w:rsidR="00497E3A" w:rsidRPr="005A5B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ностей</w:t>
            </w:r>
            <w:r w:rsidR="009D71B6" w:rsidRPr="005A5B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и склонностей</w:t>
            </w:r>
            <w:r w:rsidR="00497E3A" w:rsidRPr="005A5B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.</w:t>
            </w:r>
          </w:p>
          <w:p w:rsidR="00497E3A" w:rsidRPr="00190FDB" w:rsidRDefault="00F924CE" w:rsidP="002E2EA3">
            <w:pPr>
              <w:spacing w:after="0" w:line="240" w:lineRule="auto"/>
              <w:ind w:right="14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Одним из шагов на пути к самостоятельному выбору профессии я</w:t>
            </w: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ляется выявление склонностей и способностей. </w:t>
            </w:r>
            <w:r w:rsidR="00497E3A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9B447E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менно родители имеют наиболее полное представление о склонностях и способностях детей, м</w:t>
            </w:r>
            <w:r w:rsidR="009B447E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9B447E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гут сопоставлять желания дете</w:t>
            </w: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й с их реальными возможностями, поэтому необходимо </w:t>
            </w:r>
            <w:r w:rsidR="00497E3A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избегать ситуаций</w:t>
            </w: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, когда происходит н</w:t>
            </w:r>
            <w:r w:rsidR="00497E3A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едооценка </w:t>
            </w: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родителями </w:t>
            </w:r>
            <w:r w:rsidR="00497E3A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возможностей </w:t>
            </w: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своего </w:t>
            </w:r>
            <w:r w:rsidR="00497E3A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ребенка</w:t>
            </w: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имеющего статус </w:t>
            </w:r>
            <w:r w:rsidR="00497E3A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инвалида </w:t>
            </w: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(и) </w:t>
            </w:r>
            <w:r w:rsidR="00497E3A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ли</w:t>
            </w:r>
            <w:r w:rsidR="00497E3A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ребенка с ОВЗ</w:t>
            </w: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или наоборот, переоценка имеющихся возможностей.</w:t>
            </w:r>
          </w:p>
          <w:p w:rsidR="009D71B6" w:rsidRDefault="009D71B6" w:rsidP="002E2EA3">
            <w:pPr>
              <w:spacing w:after="0" w:line="240" w:lineRule="auto"/>
              <w:ind w:right="14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работе с родителями специалисты, </w:t>
            </w: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занимающи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ся вопросами профориентации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должны ориентировать их на помощь ребенку в оценке собственных</w:t>
            </w:r>
            <w:r w:rsidR="00F924CE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ов, совместно понаблюдать и ответить на вопросы:</w:t>
            </w:r>
          </w:p>
          <w:p w:rsidR="009D71B6" w:rsidRDefault="009D71B6" w:rsidP="002E2EA3">
            <w:pPr>
              <w:spacing w:after="0" w:line="240" w:lineRule="auto"/>
              <w:ind w:right="14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F924CE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Какие предметы из школьной программы ему нравятся? </w:t>
            </w:r>
          </w:p>
          <w:p w:rsidR="009D71B6" w:rsidRDefault="009D71B6" w:rsidP="002E2EA3">
            <w:pPr>
              <w:spacing w:after="0" w:line="240" w:lineRule="auto"/>
              <w:ind w:right="14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F924CE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Чем он любит заниматься в свободное время?</w:t>
            </w:r>
          </w:p>
          <w:p w:rsidR="009D71B6" w:rsidRDefault="009D71B6" w:rsidP="002E2EA3">
            <w:pPr>
              <w:spacing w:after="0" w:line="240" w:lineRule="auto"/>
              <w:ind w:right="14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F924CE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Что лучше всего получается? </w:t>
            </w:r>
          </w:p>
          <w:p w:rsidR="00F924CE" w:rsidRPr="00190FDB" w:rsidRDefault="009D71B6" w:rsidP="002E2EA3">
            <w:pPr>
              <w:spacing w:after="0" w:line="240" w:lineRule="auto"/>
              <w:ind w:right="14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F924CE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Легко ли ему даются контакты с людьми, особенно посторонними?</w:t>
            </w:r>
          </w:p>
          <w:p w:rsidR="00E9444D" w:rsidRDefault="00E9444D" w:rsidP="002E2EA3">
            <w:pPr>
              <w:spacing w:after="0" w:line="240" w:lineRule="auto"/>
              <w:ind w:right="14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Если же родители подкрепляют интересы ребенка путем предоста</w:t>
            </w: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ления возможностей посещать кружки, секции, факультативы</w:t>
            </w:r>
            <w:r w:rsidR="007A0F91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, приобрет</w:t>
            </w:r>
            <w:r w:rsidR="007A0F91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7A0F91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ют необходимую литературу, то интересы от «хочу знать» переходят к «хочу делать, и тогда можно говорить уже о склонностях. </w:t>
            </w:r>
          </w:p>
          <w:p w:rsidR="00F924CE" w:rsidRPr="005A5BDF" w:rsidRDefault="009D71B6" w:rsidP="005A5BDF">
            <w:pPr>
              <w:spacing w:after="0" w:line="240" w:lineRule="auto"/>
              <w:ind w:right="14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Нельзя переоценить роль родителей в создании условий для форм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рования склонностей ребенка в деятельности.</w:t>
            </w:r>
            <w:r w:rsidR="00F924CE" w:rsidRPr="00190FDB">
              <w:rPr>
                <w:rFonts w:ascii="Times New Roman" w:hAnsi="Times New Roman" w:cs="Times New Roman"/>
                <w:sz w:val="26"/>
                <w:szCs w:val="26"/>
              </w:rPr>
              <w:t>От склонностей зависит пр</w:t>
            </w:r>
            <w:r w:rsidR="00F924CE" w:rsidRPr="00190FD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924CE" w:rsidRPr="00190FDB">
              <w:rPr>
                <w:rFonts w:ascii="Times New Roman" w:hAnsi="Times New Roman" w:cs="Times New Roman"/>
                <w:sz w:val="26"/>
                <w:szCs w:val="26"/>
              </w:rPr>
              <w:t>влекательность различных видов деятельности, интерес к ним. Одно дело интересоваться книгами о животных, совсем другое находить удовольс</w:t>
            </w:r>
            <w:r w:rsidR="00F924CE" w:rsidRPr="00190FD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924CE" w:rsidRPr="00190FDB">
              <w:rPr>
                <w:rFonts w:ascii="Times New Roman" w:hAnsi="Times New Roman" w:cs="Times New Roman"/>
                <w:sz w:val="26"/>
                <w:szCs w:val="26"/>
              </w:rPr>
              <w:t>вие в ежедневной работе по уходу за животными. Склонности не только проявляются, но и формируются в деятельности. Только активная деятел</w:t>
            </w:r>
            <w:r w:rsidR="00F924CE" w:rsidRPr="00190FD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F924CE" w:rsidRPr="00190FDB">
              <w:rPr>
                <w:rFonts w:ascii="Times New Roman" w:hAnsi="Times New Roman" w:cs="Times New Roman"/>
                <w:sz w:val="26"/>
                <w:szCs w:val="26"/>
              </w:rPr>
              <w:t>ность, в разных направлениях, позволит познать и проверить свои скло</w:t>
            </w:r>
            <w:r w:rsidR="00F924CE" w:rsidRPr="00190FD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924CE" w:rsidRPr="00190FDB">
              <w:rPr>
                <w:rFonts w:ascii="Times New Roman" w:hAnsi="Times New Roman" w:cs="Times New Roman"/>
                <w:sz w:val="26"/>
                <w:szCs w:val="26"/>
              </w:rPr>
              <w:t>ности.</w:t>
            </w:r>
            <w:r w:rsidR="00107DDE" w:rsidRPr="00190FDB">
              <w:rPr>
                <w:rFonts w:ascii="Times New Roman" w:hAnsi="Times New Roman" w:cs="Times New Roman"/>
                <w:sz w:val="26"/>
                <w:szCs w:val="26"/>
              </w:rPr>
              <w:t>Задача родителя дать ребенку возможность п</w:t>
            </w:r>
            <w:r w:rsidR="00C8641E" w:rsidRPr="00190FDB">
              <w:rPr>
                <w:rFonts w:ascii="Times New Roman" w:hAnsi="Times New Roman" w:cs="Times New Roman"/>
                <w:sz w:val="26"/>
                <w:szCs w:val="26"/>
              </w:rPr>
              <w:t>опробовать свои си</w:t>
            </w:r>
            <w:r w:rsidR="00436E70" w:rsidRPr="00190FD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C8641E" w:rsidRPr="00190FDB">
              <w:rPr>
                <w:rFonts w:ascii="Times New Roman" w:hAnsi="Times New Roman" w:cs="Times New Roman"/>
                <w:sz w:val="26"/>
                <w:szCs w:val="26"/>
              </w:rPr>
              <w:t>ы в той или иной привлекательной деятельности</w:t>
            </w:r>
            <w:r w:rsidR="00436E70" w:rsidRPr="00190FD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удержать этот интерес при встрече с трудностями, </w:t>
            </w:r>
            <w:r w:rsidR="00107DDE" w:rsidRPr="00190FDB">
              <w:rPr>
                <w:rFonts w:ascii="Times New Roman" w:hAnsi="Times New Roman" w:cs="Times New Roman"/>
                <w:sz w:val="26"/>
                <w:szCs w:val="26"/>
              </w:rPr>
              <w:t>тем самым</w:t>
            </w:r>
            <w:r w:rsidR="00436E70" w:rsidRPr="00190FDB">
              <w:rPr>
                <w:rFonts w:ascii="Times New Roman" w:hAnsi="Times New Roman" w:cs="Times New Roman"/>
                <w:sz w:val="26"/>
                <w:szCs w:val="26"/>
              </w:rPr>
              <w:t xml:space="preserve"> формиру</w:t>
            </w:r>
            <w:r w:rsidR="00107DDE" w:rsidRPr="00190FD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436E70" w:rsidRPr="00190FDB">
              <w:rPr>
                <w:rFonts w:ascii="Times New Roman" w:hAnsi="Times New Roman" w:cs="Times New Roman"/>
                <w:sz w:val="26"/>
                <w:szCs w:val="26"/>
              </w:rPr>
              <w:t xml:space="preserve"> склонности. </w:t>
            </w:r>
          </w:p>
          <w:p w:rsidR="00F924CE" w:rsidRPr="00190FDB" w:rsidRDefault="002E3696" w:rsidP="002E2EA3">
            <w:pPr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FDB">
              <w:rPr>
                <w:rFonts w:ascii="Times New Roman" w:hAnsi="Times New Roman" w:cs="Times New Roman"/>
                <w:sz w:val="26"/>
                <w:szCs w:val="26"/>
              </w:rPr>
              <w:t>Зная</w:t>
            </w:r>
            <w:r w:rsidR="00E30166" w:rsidRPr="00190FDB">
              <w:rPr>
                <w:rFonts w:ascii="Times New Roman" w:hAnsi="Times New Roman" w:cs="Times New Roman"/>
                <w:sz w:val="26"/>
                <w:szCs w:val="26"/>
              </w:rPr>
              <w:t xml:space="preserve"> все сильные стороны своего ребенка, качества которыми он </w:t>
            </w:r>
            <w:r w:rsidRPr="00190F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90FD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90FDB">
              <w:rPr>
                <w:rFonts w:ascii="Times New Roman" w:hAnsi="Times New Roman" w:cs="Times New Roman"/>
                <w:sz w:val="26"/>
                <w:szCs w:val="26"/>
              </w:rPr>
              <w:t xml:space="preserve">ладает </w:t>
            </w:r>
            <w:r w:rsidR="00712AB8" w:rsidRPr="00190F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12AB8" w:rsidRPr="00190FD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способности</w:t>
            </w:r>
            <w:r w:rsidR="00712AB8" w:rsidRPr="00190FD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190FDB">
              <w:rPr>
                <w:rFonts w:ascii="Times New Roman" w:hAnsi="Times New Roman" w:cs="Times New Roman"/>
                <w:sz w:val="26"/>
                <w:szCs w:val="26"/>
              </w:rPr>
              <w:t xml:space="preserve">родители ориентируют ребенка в то направление деятельности, в котором имеющиеся качества принесут больше успеха. </w:t>
            </w:r>
            <w:r w:rsidR="00F924CE" w:rsidRPr="00190FDB">
              <w:rPr>
                <w:rFonts w:ascii="Times New Roman" w:hAnsi="Times New Roman" w:cs="Times New Roman"/>
                <w:sz w:val="26"/>
                <w:szCs w:val="26"/>
              </w:rPr>
              <w:t>Например, если человек хорошо различает запахи и помнит их, то эта сп</w:t>
            </w:r>
            <w:r w:rsidR="00F924CE" w:rsidRPr="00190F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924CE" w:rsidRPr="00190FDB">
              <w:rPr>
                <w:rFonts w:ascii="Times New Roman" w:hAnsi="Times New Roman" w:cs="Times New Roman"/>
                <w:sz w:val="26"/>
                <w:szCs w:val="26"/>
              </w:rPr>
              <w:t>собность очень нужна химику, дегустатору, повару и др. Если человек х</w:t>
            </w:r>
            <w:r w:rsidR="00F924CE" w:rsidRPr="00190F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924CE" w:rsidRPr="00190FDB">
              <w:rPr>
                <w:rFonts w:ascii="Times New Roman" w:hAnsi="Times New Roman" w:cs="Times New Roman"/>
                <w:sz w:val="26"/>
                <w:szCs w:val="26"/>
              </w:rPr>
              <w:t>рошо удерживает в памяти много цифр, букв, слов или внешних призн</w:t>
            </w:r>
            <w:r w:rsidR="00F924CE" w:rsidRPr="00190FD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924CE" w:rsidRPr="00190FDB">
              <w:rPr>
                <w:rFonts w:ascii="Times New Roman" w:hAnsi="Times New Roman" w:cs="Times New Roman"/>
                <w:sz w:val="26"/>
                <w:szCs w:val="26"/>
              </w:rPr>
              <w:t>ков, может комбинировать их в уме, то это – способность, которая нужна математику, программисту, конструктору и т.д.</w:t>
            </w:r>
          </w:p>
          <w:p w:rsidR="00712AB8" w:rsidRPr="00190FDB" w:rsidRDefault="002E3696" w:rsidP="002E2E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Для диагностики интересов, способностей и личностных качеств с</w:t>
            </w: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ществуют психологические тесты. </w:t>
            </w:r>
            <w:r w:rsidR="009D71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Профессиональное </w:t>
            </w:r>
            <w:r w:rsidR="00712AB8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тест</w:t>
            </w:r>
            <w:r w:rsidR="009D71B6">
              <w:rPr>
                <w:rFonts w:ascii="Times New Roman" w:eastAsia="Times New Roman" w:hAnsi="Times New Roman" w:cs="Times New Roman"/>
                <w:sz w:val="26"/>
                <w:szCs w:val="26"/>
              </w:rPr>
              <w:t>ирование можно пройти, воспользовавшись услугами профконсультанта или педагога-</w:t>
            </w:r>
            <w:r w:rsidR="009D71B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психолога, а также и </w:t>
            </w:r>
            <w:r w:rsidR="00712AB8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самостоятельно</w:t>
            </w:r>
            <w:r w:rsidR="009D71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Например, по ссылке </w:t>
            </w:r>
            <w:hyperlink r:id="rId10" w:anchor="ur" w:history="1">
              <w:r w:rsidR="00712AB8" w:rsidRPr="00190FD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проф.тесты1</w:t>
              </w:r>
            </w:hyperlink>
            <w:r w:rsidR="00712AB8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712AB8" w:rsidRPr="00190FD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проф.тесты2</w:t>
              </w:r>
            </w:hyperlink>
            <w:r w:rsidR="00712AB8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12AB8" w:rsidRDefault="00BE51A4" w:rsidP="002E2E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Когда </w:t>
            </w:r>
            <w:r w:rsidR="00712AB8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ребенок припомощи и поддержки родителя получил необход</w:t>
            </w:r>
            <w:r w:rsidR="00712AB8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712AB8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мую информацию о профессиях, определил свои склонности и знает свои способности, наступает этап осмысления и сопоставления имеющихся да</w:t>
            </w:r>
            <w:r w:rsidR="00712AB8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712AB8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ных с медицинскими </w:t>
            </w:r>
            <w:r w:rsidR="00AF32BB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ограничениями</w:t>
            </w:r>
            <w:r w:rsidR="00712AB8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противо</w:t>
            </w:r>
            <w:r w:rsidR="00AF32BB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="00712AB8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казаниями к той или иной </w:t>
            </w:r>
            <w:r w:rsidR="00AF32BB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профессиональной</w:t>
            </w:r>
            <w:r w:rsidR="00712AB8" w:rsidRPr="0019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деятельности. </w:t>
            </w:r>
            <w:r w:rsidR="00A21A45" w:rsidRPr="005A5BDF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 родителя правильно расставить а</w:t>
            </w:r>
            <w:r w:rsidR="00A21A45" w:rsidRPr="005A5BDF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A21A45" w:rsidRPr="005A5BDF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центы, скорректировать не всегда реальные планы ребенка, помочь найти запасные варианты профессионального обучения.</w:t>
            </w:r>
          </w:p>
          <w:p w:rsidR="005A5BDF" w:rsidRPr="005A5BDF" w:rsidRDefault="005A5BDF" w:rsidP="005A5B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5A5BDF">
              <w:rPr>
                <w:rFonts w:ascii="Times New Roman" w:eastAsia="Times New Roman" w:hAnsi="Times New Roman" w:cs="Times New Roman"/>
                <w:sz w:val="26"/>
                <w:szCs w:val="26"/>
              </w:rPr>
              <w:t>еречнем рекомендуемых видов трудовой и профессиональной де</w:t>
            </w:r>
            <w:r w:rsidRPr="005A5BDF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5A5BDF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тельности инвалидов с учетом нарушений функций и ограничений их жи</w:t>
            </w:r>
            <w:r w:rsidRPr="005A5BDF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5A5BDF">
              <w:rPr>
                <w:rFonts w:ascii="Times New Roman" w:eastAsia="Times New Roman" w:hAnsi="Times New Roman" w:cs="Times New Roman"/>
                <w:sz w:val="26"/>
                <w:szCs w:val="26"/>
              </w:rPr>
              <w:t>недеятельности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а также с п</w:t>
            </w:r>
            <w:r w:rsidRPr="005A5BDF">
              <w:rPr>
                <w:rFonts w:ascii="Times New Roman" w:eastAsia="Times New Roman" w:hAnsi="Times New Roman" w:cs="Times New Roman"/>
                <w:sz w:val="26"/>
                <w:szCs w:val="26"/>
              </w:rPr>
              <w:t>рофессиограмм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ами </w:t>
            </w:r>
            <w:r w:rsidRPr="005A5BDF">
              <w:rPr>
                <w:rFonts w:ascii="Times New Roman" w:eastAsia="Times New Roman" w:hAnsi="Times New Roman" w:cs="Times New Roman"/>
                <w:sz w:val="26"/>
                <w:szCs w:val="26"/>
              </w:rPr>
              <w:t>для лиц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можно ознакомиться</w:t>
            </w:r>
            <w:r w:rsidR="00496B6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перейдя по ссылке </w:t>
            </w:r>
            <w:hyperlink r:id="rId12" w:history="1">
              <w:r w:rsidRPr="00B4172D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http://ppms22.ru/doc/detyam/vybor_professii/vypusknikam_s_ovz.pdf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(см.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ложение 2, Приложение 3)</w:t>
            </w:r>
          </w:p>
          <w:p w:rsidR="003D410C" w:rsidRDefault="003D410C" w:rsidP="002E2E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60FCE" w:rsidRPr="00190FDB" w:rsidRDefault="003D410C" w:rsidP="00767DC7">
            <w:pPr>
              <w:spacing w:after="0" w:line="240" w:lineRule="auto"/>
              <w:ind w:right="14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Одна из форм работы, используемых специалистами по профорие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тации - игровая. П</w:t>
            </w:r>
            <w:r w:rsidR="00D42FCD" w:rsidRPr="00D42FCD">
              <w:rPr>
                <w:rFonts w:ascii="Times New Roman" w:eastAsia="Times New Roman" w:hAnsi="Times New Roman" w:cs="Times New Roman"/>
                <w:sz w:val="26"/>
                <w:szCs w:val="26"/>
              </w:rPr>
              <w:t>редлагаем использовать в работе с родителями д</w:t>
            </w:r>
            <w:r w:rsidR="00D42FCD" w:rsidRPr="00D42FC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етско-родительскую профориентационная игру «</w:t>
            </w:r>
            <w:r w:rsidR="00D42FCD" w:rsidRPr="00D42FC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  <w:t>Поступаем в ВУЗ»(</w:t>
            </w:r>
            <w:r w:rsidR="00D42FCD" w:rsidRPr="00D42F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Татьяна Бе</w:t>
            </w:r>
            <w:r w:rsidR="00D42FCD" w:rsidRPr="00D42F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</w:t>
            </w:r>
            <w:r w:rsidR="00D42FCD" w:rsidRPr="00D42F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лова, </w:t>
            </w:r>
            <w:r w:rsidR="00D42FCD" w:rsidRPr="00D42FCD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психолог, г. Москва). И</w:t>
            </w:r>
            <w:r w:rsidR="00D42FCD" w:rsidRPr="00D42FC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гра предназначена для учащихся 10-х классов и их родителей. Проводится она в конце учебного года. К этому времени ребята, как правило, уже имеют приблизительное представление о том, к</w:t>
            </w:r>
            <w:r w:rsidR="00D42FCD" w:rsidRPr="00D42FC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а</w:t>
            </w:r>
            <w:r w:rsidR="00D42FCD" w:rsidRPr="00D42FC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кую профессию они хотят получить после школы. Но четкой, продуманной стратегии поступления в учебное заведение у молодых людей пока нет. З</w:t>
            </w:r>
            <w:r w:rsidR="00D42FCD" w:rsidRPr="00D42FC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а</w:t>
            </w:r>
            <w:r w:rsidR="00D42FCD" w:rsidRPr="00D42FC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дачи игры — разработка учащимися сознательной стратегии поступления в вуз. Поскольку мамы и папы так или иначе влияют на профессиональный выбор своих детей. В некоторых семьях этот вопрос решается авторитарно, исходя из предположения, что родители лучше знают, что нужно ребенку. Поэтому еще одна задача игры — согласование представлений учащихся и их родителей о профессиональном будущем старшеклассника.</w:t>
            </w:r>
          </w:p>
        </w:tc>
      </w:tr>
      <w:tr w:rsidR="00860FCE" w:rsidRPr="00190FDB" w:rsidTr="00767DC7">
        <w:trPr>
          <w:trHeight w:val="2483"/>
        </w:trPr>
        <w:tc>
          <w:tcPr>
            <w:tcW w:w="876" w:type="dxa"/>
          </w:tcPr>
          <w:p w:rsidR="00860FCE" w:rsidRPr="00190FDB" w:rsidRDefault="00860FCE" w:rsidP="00497E3A">
            <w:pPr>
              <w:ind w:right="14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0FD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8759" w:type="dxa"/>
            <w:gridSpan w:val="2"/>
          </w:tcPr>
          <w:p w:rsidR="00860FCE" w:rsidRPr="00ED3B65" w:rsidRDefault="00860FCE" w:rsidP="00497E3A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3B6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Список литературы</w:t>
            </w:r>
          </w:p>
          <w:p w:rsidR="00ED3B65" w:rsidRPr="001461FC" w:rsidRDefault="00ED3B65" w:rsidP="00ED3B6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1FC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Психологическое сопровождение выбора профессии //Под ред. Мит</w:t>
            </w:r>
            <w:r w:rsidRPr="001461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461FC">
              <w:rPr>
                <w:rFonts w:ascii="Times New Roman" w:eastAsia="Times New Roman" w:hAnsi="Times New Roman" w:cs="Times New Roman"/>
                <w:sz w:val="26"/>
                <w:szCs w:val="26"/>
              </w:rPr>
              <w:t>ной Л.М. –М.: Фликта, 2003.</w:t>
            </w:r>
          </w:p>
          <w:p w:rsidR="00ED3B65" w:rsidRPr="001461FC" w:rsidRDefault="00ED3B65" w:rsidP="00ED3B6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1FC">
              <w:rPr>
                <w:rFonts w:ascii="Times New Roman" w:eastAsia="Times New Roman" w:hAnsi="Times New Roman" w:cs="Times New Roman"/>
                <w:sz w:val="26"/>
                <w:szCs w:val="26"/>
              </w:rPr>
              <w:t>Грецов А. Выбираем профессию. Советы практического психолога.- Питер, 2005</w:t>
            </w:r>
            <w:r w:rsidR="003F0423" w:rsidRPr="001461F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F0423" w:rsidRDefault="003F0423" w:rsidP="003F0423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  <w:sz w:val="26"/>
                <w:szCs w:val="26"/>
              </w:rPr>
            </w:pPr>
            <w:r w:rsidRPr="001461FC">
              <w:rPr>
                <w:rFonts w:eastAsia="Times New Roman"/>
                <w:sz w:val="26"/>
                <w:szCs w:val="26"/>
              </w:rPr>
              <w:t>Махаева О.Л., Григорьева Е.Е. Я выбираю профессию. – М.: УЦ “Перспектива”, 2005.</w:t>
            </w:r>
          </w:p>
          <w:p w:rsidR="00860FCE" w:rsidRPr="00190FDB" w:rsidRDefault="001461FC" w:rsidP="00767DC7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6"/>
                <w:szCs w:val="26"/>
              </w:rPr>
            </w:pPr>
            <w:r w:rsidRPr="001461FC">
              <w:rPr>
                <w:rFonts w:eastAsia="Times New Roman"/>
                <w:sz w:val="26"/>
                <w:szCs w:val="26"/>
              </w:rPr>
              <w:t>http://metodkabi.net.ru</w:t>
            </w:r>
          </w:p>
        </w:tc>
      </w:tr>
      <w:tr w:rsidR="00860FCE" w:rsidRPr="00190FDB" w:rsidTr="00190FDB">
        <w:tc>
          <w:tcPr>
            <w:tcW w:w="876" w:type="dxa"/>
          </w:tcPr>
          <w:p w:rsidR="00860FCE" w:rsidRPr="00190FDB" w:rsidRDefault="00860FCE" w:rsidP="00497E3A">
            <w:pPr>
              <w:ind w:right="14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0FDB">
              <w:rPr>
                <w:rFonts w:ascii="Times New Roman" w:eastAsia="Calibri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8759" w:type="dxa"/>
            <w:gridSpan w:val="2"/>
          </w:tcPr>
          <w:p w:rsidR="00860FCE" w:rsidRPr="00190FDB" w:rsidRDefault="00860FCE" w:rsidP="00497E3A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0F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Консультант</w:t>
            </w:r>
            <w:r w:rsidRPr="00190F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r w:rsidR="00497E3A" w:rsidRPr="00190FDB">
              <w:rPr>
                <w:rFonts w:ascii="Times New Roman" w:eastAsia="Calibri" w:hAnsi="Times New Roman" w:cs="Times New Roman"/>
                <w:sz w:val="26"/>
                <w:szCs w:val="26"/>
              </w:rPr>
              <w:t>СартаковаА</w:t>
            </w:r>
            <w:r w:rsidRPr="00190F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.В., </w:t>
            </w:r>
            <w:r w:rsidR="00497E3A" w:rsidRPr="00190FDB">
              <w:rPr>
                <w:rFonts w:ascii="Times New Roman" w:eastAsia="Calibri" w:hAnsi="Times New Roman" w:cs="Times New Roman"/>
                <w:sz w:val="26"/>
                <w:szCs w:val="26"/>
              </w:rPr>
              <w:t>педагог-психолог</w:t>
            </w:r>
            <w:r w:rsidRPr="00190F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КГБУ «Алтайский кра</w:t>
            </w:r>
            <w:r w:rsidRPr="00190FDB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190FDB">
              <w:rPr>
                <w:rFonts w:ascii="Times New Roman" w:eastAsia="Calibri" w:hAnsi="Times New Roman" w:cs="Times New Roman"/>
                <w:sz w:val="26"/>
                <w:szCs w:val="26"/>
              </w:rPr>
              <w:t>вой центр ППМС-помощи</w:t>
            </w:r>
          </w:p>
        </w:tc>
      </w:tr>
    </w:tbl>
    <w:p w:rsidR="00860FCE" w:rsidRPr="00190FDB" w:rsidRDefault="00860FCE" w:rsidP="00497E3A">
      <w:pPr>
        <w:ind w:right="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26ED" w:rsidRPr="00190FDB" w:rsidRDefault="007926ED" w:rsidP="00497E3A">
      <w:pPr>
        <w:ind w:right="141"/>
        <w:rPr>
          <w:rFonts w:ascii="Times New Roman" w:hAnsi="Times New Roman" w:cs="Times New Roman"/>
          <w:sz w:val="26"/>
          <w:szCs w:val="26"/>
        </w:rPr>
      </w:pPr>
    </w:p>
    <w:sectPr w:rsidR="007926ED" w:rsidRPr="00190FDB" w:rsidSect="0019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3431"/>
    <w:multiLevelType w:val="multilevel"/>
    <w:tmpl w:val="F50A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E6BE6"/>
    <w:multiLevelType w:val="hybridMultilevel"/>
    <w:tmpl w:val="502AC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0ACC"/>
    <w:multiLevelType w:val="multilevel"/>
    <w:tmpl w:val="E0D8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87DD7"/>
    <w:multiLevelType w:val="hybridMultilevel"/>
    <w:tmpl w:val="FD1E13D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345013"/>
    <w:multiLevelType w:val="multilevel"/>
    <w:tmpl w:val="618C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0364D"/>
    <w:multiLevelType w:val="hybridMultilevel"/>
    <w:tmpl w:val="CB10AD3C"/>
    <w:lvl w:ilvl="0" w:tplc="D542DBE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46D0590F"/>
    <w:multiLevelType w:val="hybridMultilevel"/>
    <w:tmpl w:val="D2D6D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64F0B"/>
    <w:multiLevelType w:val="multilevel"/>
    <w:tmpl w:val="287E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8C3B60"/>
    <w:multiLevelType w:val="multilevel"/>
    <w:tmpl w:val="062C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01464"/>
    <w:multiLevelType w:val="hybridMultilevel"/>
    <w:tmpl w:val="0EDC8A7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C7E1FCA"/>
    <w:multiLevelType w:val="hybridMultilevel"/>
    <w:tmpl w:val="8CD2B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7A10BB"/>
    <w:multiLevelType w:val="hybridMultilevel"/>
    <w:tmpl w:val="180AB8F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6BC0E82"/>
    <w:multiLevelType w:val="multilevel"/>
    <w:tmpl w:val="8A3E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60FCE"/>
    <w:rsid w:val="00043600"/>
    <w:rsid w:val="00090643"/>
    <w:rsid w:val="000D42FB"/>
    <w:rsid w:val="000E4D3F"/>
    <w:rsid w:val="00107DDE"/>
    <w:rsid w:val="001461FC"/>
    <w:rsid w:val="00162C9D"/>
    <w:rsid w:val="00190FDB"/>
    <w:rsid w:val="001F0EF7"/>
    <w:rsid w:val="00256CE8"/>
    <w:rsid w:val="0026674C"/>
    <w:rsid w:val="0029274F"/>
    <w:rsid w:val="002B7CB4"/>
    <w:rsid w:val="002E2EA3"/>
    <w:rsid w:val="002E3696"/>
    <w:rsid w:val="00344578"/>
    <w:rsid w:val="003533F3"/>
    <w:rsid w:val="00361734"/>
    <w:rsid w:val="003D18E7"/>
    <w:rsid w:val="003D410C"/>
    <w:rsid w:val="003E0A71"/>
    <w:rsid w:val="003F0423"/>
    <w:rsid w:val="00410002"/>
    <w:rsid w:val="00436E70"/>
    <w:rsid w:val="004478B0"/>
    <w:rsid w:val="00496B66"/>
    <w:rsid w:val="00497E3A"/>
    <w:rsid w:val="00554265"/>
    <w:rsid w:val="00564F46"/>
    <w:rsid w:val="005907EE"/>
    <w:rsid w:val="005A5BDF"/>
    <w:rsid w:val="005C61BD"/>
    <w:rsid w:val="00666048"/>
    <w:rsid w:val="006B7C54"/>
    <w:rsid w:val="00712AB8"/>
    <w:rsid w:val="00767DC7"/>
    <w:rsid w:val="007926ED"/>
    <w:rsid w:val="007A0F91"/>
    <w:rsid w:val="007C65E2"/>
    <w:rsid w:val="00807BF2"/>
    <w:rsid w:val="0085021C"/>
    <w:rsid w:val="00852B7C"/>
    <w:rsid w:val="00860FCE"/>
    <w:rsid w:val="00894272"/>
    <w:rsid w:val="008C52BB"/>
    <w:rsid w:val="0093121C"/>
    <w:rsid w:val="00951543"/>
    <w:rsid w:val="00993FCC"/>
    <w:rsid w:val="009B1AD8"/>
    <w:rsid w:val="009B447E"/>
    <w:rsid w:val="009B4509"/>
    <w:rsid w:val="009D71B6"/>
    <w:rsid w:val="009F60B6"/>
    <w:rsid w:val="00A21A45"/>
    <w:rsid w:val="00A65D9F"/>
    <w:rsid w:val="00AB7C7B"/>
    <w:rsid w:val="00AF32BB"/>
    <w:rsid w:val="00B139E0"/>
    <w:rsid w:val="00B27746"/>
    <w:rsid w:val="00BA0C15"/>
    <w:rsid w:val="00BD3283"/>
    <w:rsid w:val="00BE51A4"/>
    <w:rsid w:val="00BF2B9E"/>
    <w:rsid w:val="00C322C4"/>
    <w:rsid w:val="00C650BC"/>
    <w:rsid w:val="00C8641E"/>
    <w:rsid w:val="00CB1DD0"/>
    <w:rsid w:val="00D42FCD"/>
    <w:rsid w:val="00DA2D56"/>
    <w:rsid w:val="00E30166"/>
    <w:rsid w:val="00E9444D"/>
    <w:rsid w:val="00ED3B65"/>
    <w:rsid w:val="00ED7D99"/>
    <w:rsid w:val="00EF4C55"/>
    <w:rsid w:val="00F924CE"/>
    <w:rsid w:val="00FB6319"/>
    <w:rsid w:val="00FC3743"/>
    <w:rsid w:val="00FF0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FCE"/>
    <w:rPr>
      <w:color w:val="0000FF"/>
      <w:u w:val="single"/>
    </w:rPr>
  </w:style>
  <w:style w:type="paragraph" w:styleId="a4">
    <w:name w:val="No Spacing"/>
    <w:uiPriority w:val="1"/>
    <w:qFormat/>
    <w:rsid w:val="00860FC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860FC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86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650BC"/>
    <w:rPr>
      <w:b/>
      <w:bCs/>
    </w:rPr>
  </w:style>
  <w:style w:type="character" w:styleId="a8">
    <w:name w:val="Emphasis"/>
    <w:basedOn w:val="a0"/>
    <w:uiPriority w:val="20"/>
    <w:qFormat/>
    <w:rsid w:val="0085021C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497E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0%B1%D0%BE%D1%82%D0%BD%D0%B8%D0%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BF%D0%B5%D1%86%D0%B8%D0%B0%D0%BB%D1%8C%D0%BD%D0%BE%D1%81%D1%82%D1%8C" TargetMode="External"/><Relationship Id="rId12" Type="http://schemas.openxmlformats.org/officeDocument/2006/relationships/hyperlink" Target="http://ppms22.ru/doc/detyam/vybor_professii/vypusknikam_s_ovz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1%80%D0%BE%D1%84%D0%B5%D1%81%D1%81%D0%B8%D1%8F" TargetMode="External"/><Relationship Id="rId11" Type="http://schemas.openxmlformats.org/officeDocument/2006/relationships/hyperlink" Target="http://ppms22.ru/index.php?option=com_content&amp;view=category&amp;layout=blog&amp;id=232&amp;Itemid=94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todkabi.net.ru/index.php?id=t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pms22.ru/index.php?option=com_content&amp;view=article&amp;id=13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8E08-4500-410C-B356-CFC4A558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1602</Words>
  <Characters>9133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Сартакова</dc:creator>
  <cp:lastModifiedBy>Завуч1</cp:lastModifiedBy>
  <cp:revision>2</cp:revision>
  <dcterms:created xsi:type="dcterms:W3CDTF">2018-04-18T06:12:00Z</dcterms:created>
  <dcterms:modified xsi:type="dcterms:W3CDTF">2018-04-18T06:12:00Z</dcterms:modified>
</cp:coreProperties>
</file>